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B" w:rsidRPr="00E0127B" w:rsidRDefault="00E0127B" w:rsidP="00E012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27B">
        <w:rPr>
          <w:rFonts w:ascii="Times New Roman" w:hAnsi="Times New Roman" w:cs="Times New Roman"/>
          <w:color w:val="212529"/>
          <w:sz w:val="28"/>
          <w:szCs w:val="28"/>
        </w:rPr>
        <w:t>Пэчворк</w:t>
      </w:r>
      <w:proofErr w:type="spellEnd"/>
      <w:r w:rsidRPr="00E0127B">
        <w:rPr>
          <w:rFonts w:ascii="Times New Roman" w:hAnsi="Times New Roman" w:cs="Times New Roman"/>
          <w:sz w:val="28"/>
          <w:szCs w:val="28"/>
          <w:shd w:val="clear" w:color="auto" w:fill="FFFFFF"/>
        </w:rPr>
        <w:t>. Разновидности схемы и шаблоны лоскутного шитья.</w:t>
      </w:r>
    </w:p>
    <w:p w:rsidR="000A3957" w:rsidRPr="00E0127B" w:rsidRDefault="00E0127B" w:rsidP="00E0127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0127B">
          <w:rPr>
            <w:rStyle w:val="a5"/>
            <w:rFonts w:ascii="Times New Roman" w:hAnsi="Times New Roman" w:cs="Times New Roman"/>
            <w:sz w:val="28"/>
            <w:szCs w:val="28"/>
          </w:rPr>
          <w:t>https://yellowhome.ru/2018/09/13/sxemy-i-shablony-loskutnogo-shitya-dlya-nachinayushhix/</w:t>
        </w:r>
      </w:hyperlink>
    </w:p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ellowhome.ru/2018/09/13/sxemy-i-shablony-loskutnogo-shitya-dlya-nachinayushh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2021-04-05T09:25:00Z</dcterms:created>
  <dcterms:modified xsi:type="dcterms:W3CDTF">2021-05-27T10:04:00Z</dcterms:modified>
</cp:coreProperties>
</file>